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5A2" w:rsidRDefault="00575C03" w:rsidP="004B6661">
      <w:pPr>
        <w:pStyle w:val="Titre2"/>
        <w:numPr>
          <w:ilvl w:val="0"/>
          <w:numId w:val="0"/>
        </w:numPr>
        <w:jc w:val="center"/>
        <w:rPr>
          <w:rFonts w:ascii="Arial" w:hAnsi="Arial" w:cs="Arial"/>
          <w:b/>
          <w:sz w:val="32"/>
          <w:szCs w:val="32"/>
          <w:lang w:val="fr-FR"/>
        </w:rPr>
      </w:pPr>
      <w:r w:rsidRPr="00575C03">
        <w:rPr>
          <w:rFonts w:ascii="Arial" w:hAnsi="Arial" w:cs="Arial"/>
          <w:b/>
          <w:sz w:val="32"/>
          <w:szCs w:val="32"/>
          <w:lang w:val="fr-FR"/>
        </w:rPr>
        <w:t xml:space="preserve">Formalisation </w:t>
      </w:r>
      <w:r>
        <w:rPr>
          <w:rFonts w:ascii="Arial" w:hAnsi="Arial" w:cs="Arial"/>
          <w:b/>
          <w:sz w:val="32"/>
          <w:szCs w:val="32"/>
          <w:lang w:val="fr-FR"/>
        </w:rPr>
        <w:t xml:space="preserve">pédagogique </w:t>
      </w:r>
      <w:r w:rsidRPr="00575C03">
        <w:rPr>
          <w:rFonts w:ascii="Arial" w:hAnsi="Arial" w:cs="Arial"/>
          <w:b/>
          <w:sz w:val="32"/>
          <w:szCs w:val="32"/>
          <w:lang w:val="fr-FR"/>
        </w:rPr>
        <w:t>du c</w:t>
      </w:r>
      <w:r w:rsidR="00FF6308" w:rsidRPr="00575C03">
        <w:rPr>
          <w:rFonts w:ascii="Arial" w:hAnsi="Arial" w:cs="Arial"/>
          <w:b/>
          <w:sz w:val="32"/>
          <w:szCs w:val="32"/>
          <w:lang w:val="fr-FR"/>
        </w:rPr>
        <w:t>hef d’</w:t>
      </w:r>
      <w:r w:rsidRPr="00575C03">
        <w:rPr>
          <w:rFonts w:ascii="Arial" w:hAnsi="Arial" w:cs="Arial"/>
          <w:b/>
          <w:sz w:val="32"/>
          <w:szCs w:val="32"/>
          <w:lang w:val="fr-FR"/>
        </w:rPr>
        <w:t>œuvre</w:t>
      </w:r>
    </w:p>
    <w:p w:rsidR="00575C03" w:rsidRPr="00575C03" w:rsidRDefault="00575C03" w:rsidP="004B6661">
      <w:pPr>
        <w:suppressAutoHyphens w:val="0"/>
        <w:spacing w:before="120" w:after="0"/>
        <w:jc w:val="both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 w:rsidRPr="00575C03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Pour rédiger cette fiche, vous pouvez prendre appui sur l’annexe « exemples de mise en œuvre dans différentes filières</w:t>
      </w:r>
      <w:r w:rsidR="00FE4505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 » présentés dans le vade-mecum page 21.</w:t>
      </w:r>
    </w:p>
    <w:p w:rsidR="008E35A2" w:rsidRPr="00D83161" w:rsidRDefault="008E35A2" w:rsidP="004B6661">
      <w:pPr>
        <w:suppressAutoHyphens w:val="0"/>
        <w:rPr>
          <w:rFonts w:ascii="Times New Roman" w:eastAsia="Times New Roman" w:hAnsi="Times New Roman" w:cs="Segoe UI"/>
          <w:b/>
          <w:color w:val="595959"/>
          <w:sz w:val="22"/>
          <w:szCs w:val="22"/>
          <w:lang w:eastAsia="fr-FR"/>
        </w:rPr>
      </w:pPr>
      <w:r w:rsidRPr="00D83161">
        <w:rPr>
          <w:rFonts w:ascii="Times New Roman" w:eastAsia="Times New Roman" w:hAnsi="Times New Roman"/>
          <w:noProof/>
          <w:sz w:val="22"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-49530</wp:posOffset>
                </wp:positionH>
                <wp:positionV relativeFrom="paragraph">
                  <wp:posOffset>123825</wp:posOffset>
                </wp:positionV>
                <wp:extent cx="6351270" cy="699135"/>
                <wp:effectExtent l="0" t="0" r="11430" b="24765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1270" cy="6991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nil"/>
                                <w:left w:val="nil"/>
                                <w:bottom w:val="nil"/>
                                <w:right w:val="nil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9143"/>
                            </w:tblGrid>
                            <w:tr w:rsidR="00C84F98" w:rsidRPr="00F9182F">
                              <w:trPr>
                                <w:trHeight w:val="159"/>
                              </w:trPr>
                              <w:tc>
                                <w:tcPr>
                                  <w:tcW w:w="9143" w:type="dxa"/>
                                </w:tcPr>
                                <w:p w:rsidR="0042656A" w:rsidRDefault="00575C03" w:rsidP="00C84F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</w:pPr>
                                  <w:r w:rsidRPr="00575C03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>Intitulé du projet :</w:t>
                                  </w:r>
                                  <w:r w:rsidR="00C84F98" w:rsidRPr="00575C03"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  <w:t xml:space="preserve"> </w:t>
                                  </w:r>
                                  <w:r w:rsidR="00312BE7" w:rsidRPr="00312BE7">
                                    <w:rPr>
                                      <w:rFonts w:ascii="Arial" w:eastAsia="Times New Roman" w:hAnsi="Arial" w:cs="Arial"/>
                                      <w:b/>
                                    </w:rPr>
                                    <w:t>« XXXX XXX XXXXX »</w:t>
                                  </w:r>
                                </w:p>
                                <w:p w:rsidR="0042656A" w:rsidRDefault="0042656A" w:rsidP="00C84F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ascii="Arial" w:eastAsia="Times New Roman" w:hAnsi="Arial" w:cs="Arial"/>
                                      <w:b/>
                                      <w:color w:val="365F91"/>
                                    </w:rPr>
                                  </w:pPr>
                                </w:p>
                                <w:p w:rsidR="0042656A" w:rsidRPr="00F9182F" w:rsidRDefault="0042656A" w:rsidP="00C84F98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/>
                                    <w:rPr>
                                      <w:rFonts w:cs="Calibri"/>
                                      <w:color w:val="000000"/>
                                      <w:sz w:val="20"/>
                                      <w:szCs w:val="32"/>
                                    </w:rPr>
                                  </w:pPr>
                                  <w:r w:rsidRPr="0042656A">
                                    <w:rPr>
                                      <w:rFonts w:ascii="Segoe UI" w:eastAsia="Times New Roman" w:hAnsi="Segoe UI" w:cs="Segoe UI"/>
                                      <w:bCs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eastAsia="fr-FR"/>
                                    </w:rPr>
                                    <w:t>Etablissement</w:t>
                                  </w:r>
                                  <w:r>
                                    <w:rPr>
                                      <w:rFonts w:ascii="Segoe UI" w:eastAsia="Times New Roman" w:hAnsi="Segoe UI" w:cs="Segoe UI"/>
                                      <w:bCs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eastAsia="fr-FR"/>
                                    </w:rPr>
                                    <w:t> :</w:t>
                                  </w:r>
                                  <w:r w:rsidR="00312BE7">
                                    <w:rPr>
                                      <w:rFonts w:ascii="Segoe UI" w:eastAsia="Times New Roman" w:hAnsi="Segoe UI" w:cs="Segoe UI"/>
                                      <w:bCs/>
                                      <w:i/>
                                      <w:iCs/>
                                      <w:color w:val="000000" w:themeColor="text1"/>
                                      <w:sz w:val="22"/>
                                      <w:szCs w:val="22"/>
                                      <w:lang w:eastAsia="fr-FR"/>
                                    </w:rPr>
                                    <w:t xml:space="preserve"> Lycée Professionnel Léonard de Vinci à Nantes</w:t>
                                  </w:r>
                                </w:p>
                              </w:tc>
                            </w:tr>
                          </w:tbl>
                          <w:p w:rsidR="00C84F98" w:rsidRPr="00F9182F" w:rsidRDefault="00C84F98" w:rsidP="00575C03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26" style="position:absolute;margin-left:-3.9pt;margin-top:9.75pt;width:500.1pt;height:5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" fillcolor="#d9e2f3 [664]">
                <v:textbox>
                  <w:txbxContent>
                    <w:tbl>
                      <w:tblPr>
                        <w:tblW w:w="0" w:type="auto"/>
                        <w:tblBorders>
                          <w:top w:val="nil"/>
                          <w:left w:val="nil"/>
                          <w:bottom w:val="nil"/>
                          <w:right w:val="nil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9143"/>
                      </w:tblGrid>
                      <w:tr w:rsidR="00C84F98" w:rsidRPr="00F9182F">
                        <w:trPr>
                          <w:trHeight w:val="159"/>
                        </w:trPr>
                        <w:tc>
                          <w:tcPr>
                            <w:tcW w:w="9143" w:type="dxa"/>
                          </w:tcPr>
                          <w:p w:rsidR="0042656A" w:rsidRDefault="00575C03" w:rsidP="00C84F98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</w:pPr>
                            <w:r w:rsidRPr="00575C03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>Intitulé du projet :</w:t>
                            </w:r>
                            <w:r w:rsidR="00C84F98" w:rsidRPr="00575C03"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  <w:t xml:space="preserve"> </w:t>
                            </w:r>
                            <w:r w:rsidR="00312BE7" w:rsidRPr="00312BE7">
                              <w:rPr>
                                <w:rFonts w:ascii="Arial" w:eastAsia="Times New Roman" w:hAnsi="Arial" w:cs="Arial"/>
                                <w:b/>
                              </w:rPr>
                              <w:t>« XXXX XXX XXXXX »</w:t>
                            </w:r>
                          </w:p>
                          <w:p w:rsidR="0042656A" w:rsidRDefault="0042656A" w:rsidP="00C84F98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Arial" w:eastAsia="Times New Roman" w:hAnsi="Arial" w:cs="Arial"/>
                                <w:b/>
                                <w:color w:val="365F91"/>
                              </w:rPr>
                            </w:pPr>
                          </w:p>
                          <w:p w:rsidR="0042656A" w:rsidRPr="00F9182F" w:rsidRDefault="0042656A" w:rsidP="00C84F98">
                            <w:pPr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cs="Calibri"/>
                                <w:color w:val="000000"/>
                                <w:sz w:val="20"/>
                                <w:szCs w:val="32"/>
                              </w:rPr>
                            </w:pPr>
                            <w:r w:rsidRPr="0042656A">
                              <w:rPr>
                                <w:rFonts w:ascii="Segoe UI" w:eastAsia="Times New Roman" w:hAnsi="Segoe UI" w:cs="Segoe UI"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  <w:lang w:eastAsia="fr-FR"/>
                              </w:rPr>
                              <w:t>Etablissement</w:t>
                            </w:r>
                            <w:r>
                              <w:rPr>
                                <w:rFonts w:ascii="Segoe UI" w:eastAsia="Times New Roman" w:hAnsi="Segoe UI" w:cs="Segoe UI"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  <w:lang w:eastAsia="fr-FR"/>
                              </w:rPr>
                              <w:t> :</w:t>
                            </w:r>
                            <w:r w:rsidR="00312BE7">
                              <w:rPr>
                                <w:rFonts w:ascii="Segoe UI" w:eastAsia="Times New Roman" w:hAnsi="Segoe UI" w:cs="Segoe UI"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  <w:lang w:eastAsia="fr-FR"/>
                              </w:rPr>
                              <w:t xml:space="preserve"> Lycée Professionnel Léonard de Vinci à Nantes</w:t>
                            </w:r>
                          </w:p>
                        </w:tc>
                      </w:tr>
                    </w:tbl>
                    <w:p w:rsidR="00C84F98" w:rsidRPr="00F9182F" w:rsidRDefault="00C84F98" w:rsidP="00575C03">
                      <w:pPr>
                        <w:jc w:val="center"/>
                        <w:rPr>
                          <w:rFonts w:ascii="Segoe UI" w:hAnsi="Segoe UI" w:cs="Segoe UI"/>
                          <w:b/>
                          <w:i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E35A2" w:rsidRPr="00D83161" w:rsidRDefault="008E35A2" w:rsidP="004B6661">
      <w:pPr>
        <w:suppressAutoHyphens w:val="0"/>
        <w:rPr>
          <w:rFonts w:ascii="Segoe UI" w:eastAsia="Times New Roman" w:hAnsi="Segoe UI" w:cs="Segoe UI"/>
          <w:b/>
          <w:color w:val="595959"/>
          <w:sz w:val="22"/>
          <w:szCs w:val="22"/>
          <w:lang w:eastAsia="fr-FR"/>
        </w:rPr>
      </w:pPr>
    </w:p>
    <w:p w:rsidR="008E35A2" w:rsidRPr="00D83161" w:rsidRDefault="008E35A2" w:rsidP="004B6661">
      <w:pPr>
        <w:suppressAutoHyphens w:val="0"/>
        <w:rPr>
          <w:rFonts w:ascii="Segoe UI" w:eastAsia="Times New Roman" w:hAnsi="Segoe UI" w:cs="Segoe UI"/>
          <w:b/>
          <w:color w:val="595959"/>
          <w:sz w:val="22"/>
          <w:szCs w:val="22"/>
          <w:lang w:eastAsia="fr-FR"/>
        </w:rPr>
      </w:pPr>
    </w:p>
    <w:p w:rsidR="00233C13" w:rsidRPr="00233C13" w:rsidRDefault="005A010B" w:rsidP="008E11A4">
      <w:pPr>
        <w:suppressAutoHyphens w:val="0"/>
        <w:spacing w:after="60"/>
        <w:jc w:val="both"/>
        <w:rPr>
          <w:rFonts w:ascii="Segoe UI" w:eastAsia="Times New Roman" w:hAnsi="Segoe UI" w:cs="Segoe UI"/>
          <w:color w:val="2F5496" w:themeColor="accent5" w:themeShade="BF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Mentionn</w:t>
      </w:r>
      <w:r w:rsidR="00233C13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ez un intitulé explicite qui doit permettre à tous lecteurs de bien saisir ce qui sera réalisé.</w:t>
      </w:r>
    </w:p>
    <w:p w:rsidR="004B6661" w:rsidRPr="004B6661" w:rsidRDefault="008E35A2" w:rsidP="004B6661">
      <w:pPr>
        <w:pStyle w:val="Paragraphedeliste"/>
        <w:numPr>
          <w:ilvl w:val="0"/>
          <w:numId w:val="9"/>
        </w:numPr>
        <w:suppressAutoHyphens w:val="0"/>
        <w:spacing w:before="120" w:after="120"/>
        <w:ind w:left="284" w:hanging="284"/>
        <w:contextualSpacing w:val="0"/>
        <w:rPr>
          <w:rFonts w:ascii="Segoe UI" w:eastAsia="Times New Roman" w:hAnsi="Segoe UI" w:cs="Segoe UI"/>
          <w:color w:val="2F5496" w:themeColor="accent5" w:themeShade="BF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Professeurs/disciplines impliqué</w:t>
      </w:r>
      <w:r w:rsidR="00912E93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e</w:t>
      </w: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s</w:t>
      </w:r>
      <w:r w:rsidRPr="00227B00">
        <w:rPr>
          <w:rFonts w:ascii="Segoe UI" w:eastAsia="Times New Roman" w:hAnsi="Segoe UI" w:cs="Segoe UI"/>
          <w:color w:val="2F5496" w:themeColor="accent5" w:themeShade="BF"/>
          <w:sz w:val="22"/>
          <w:szCs w:val="22"/>
          <w:lang w:eastAsia="fr-FR"/>
        </w:rPr>
        <w:t xml:space="preserve"> :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5098"/>
        <w:gridCol w:w="4820"/>
      </w:tblGrid>
      <w:tr w:rsidR="00005463" w:rsidRPr="00005463" w:rsidTr="00227B00">
        <w:tc>
          <w:tcPr>
            <w:tcW w:w="5098" w:type="dxa"/>
            <w:shd w:val="clear" w:color="auto" w:fill="D9E2F3" w:themeFill="accent5" w:themeFillTint="33"/>
          </w:tcPr>
          <w:p w:rsidR="00005463" w:rsidRPr="00005463" w:rsidRDefault="00005463" w:rsidP="004B6661">
            <w:pPr>
              <w:suppressAutoHyphens w:val="0"/>
              <w:spacing w:after="0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bookmarkStart w:id="0" w:name="_Hlk20471076"/>
            <w:r w:rsidRPr="00005463"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>Professeurs</w:t>
            </w:r>
          </w:p>
        </w:tc>
        <w:tc>
          <w:tcPr>
            <w:tcW w:w="4820" w:type="dxa"/>
            <w:shd w:val="clear" w:color="auto" w:fill="D9E2F3" w:themeFill="accent5" w:themeFillTint="33"/>
          </w:tcPr>
          <w:p w:rsidR="00005463" w:rsidRPr="00005463" w:rsidRDefault="00005463" w:rsidP="004B6661">
            <w:pPr>
              <w:suppressAutoHyphens w:val="0"/>
              <w:spacing w:after="0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005463"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>Disciplines</w:t>
            </w:r>
            <w:r w:rsidR="00912E93"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impliquées</w:t>
            </w:r>
          </w:p>
        </w:tc>
      </w:tr>
      <w:tr w:rsidR="00005463" w:rsidTr="00227B00">
        <w:tc>
          <w:tcPr>
            <w:tcW w:w="5098" w:type="dxa"/>
          </w:tcPr>
          <w:p w:rsidR="00005463" w:rsidRDefault="00312BE7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Mme P. De MATTOS</w:t>
            </w:r>
          </w:p>
        </w:tc>
        <w:tc>
          <w:tcPr>
            <w:tcW w:w="4820" w:type="dxa"/>
          </w:tcPr>
          <w:p w:rsidR="00005463" w:rsidRDefault="00312BE7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Métier du Pressing</w:t>
            </w:r>
          </w:p>
        </w:tc>
      </w:tr>
      <w:tr w:rsidR="00005463" w:rsidTr="00227B00">
        <w:tc>
          <w:tcPr>
            <w:tcW w:w="5098" w:type="dxa"/>
          </w:tcPr>
          <w:p w:rsidR="00005463" w:rsidRDefault="00312BE7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Mme S. HAMON</w:t>
            </w:r>
          </w:p>
        </w:tc>
        <w:tc>
          <w:tcPr>
            <w:tcW w:w="4820" w:type="dxa"/>
          </w:tcPr>
          <w:p w:rsidR="00005463" w:rsidRDefault="00312BE7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Métier de la Vente</w:t>
            </w:r>
          </w:p>
        </w:tc>
      </w:tr>
      <w:tr w:rsidR="00005463" w:rsidTr="00227B00">
        <w:tc>
          <w:tcPr>
            <w:tcW w:w="5098" w:type="dxa"/>
          </w:tcPr>
          <w:p w:rsidR="00005463" w:rsidRDefault="00312BE7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Mme L. LENEVEU</w:t>
            </w:r>
          </w:p>
        </w:tc>
        <w:tc>
          <w:tcPr>
            <w:tcW w:w="4820" w:type="dxa"/>
          </w:tcPr>
          <w:p w:rsidR="00005463" w:rsidRDefault="00312BE7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Métiers de la Mode</w:t>
            </w:r>
          </w:p>
        </w:tc>
      </w:tr>
      <w:tr w:rsidR="00005463" w:rsidTr="00227B00">
        <w:tc>
          <w:tcPr>
            <w:tcW w:w="5098" w:type="dxa"/>
          </w:tcPr>
          <w:p w:rsidR="00005463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Mme C. BABIN</w:t>
            </w:r>
          </w:p>
        </w:tc>
        <w:tc>
          <w:tcPr>
            <w:tcW w:w="4820" w:type="dxa"/>
          </w:tcPr>
          <w:p w:rsidR="00005463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Arts appliqués</w:t>
            </w:r>
          </w:p>
        </w:tc>
      </w:tr>
      <w:tr w:rsidR="00005463" w:rsidTr="00227B00">
        <w:tc>
          <w:tcPr>
            <w:tcW w:w="5098" w:type="dxa"/>
          </w:tcPr>
          <w:p w:rsidR="00005463" w:rsidRDefault="00476F90" w:rsidP="00476F90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Mme L. TESSIER</w:t>
            </w:r>
          </w:p>
        </w:tc>
        <w:tc>
          <w:tcPr>
            <w:tcW w:w="4820" w:type="dxa"/>
          </w:tcPr>
          <w:p w:rsidR="00005463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Lettres Histoire</w:t>
            </w:r>
          </w:p>
        </w:tc>
      </w:tr>
      <w:tr w:rsidR="00005463" w:rsidTr="00227B00">
        <w:tc>
          <w:tcPr>
            <w:tcW w:w="5098" w:type="dxa"/>
          </w:tcPr>
          <w:p w:rsidR="00005463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M. N. FROGER</w:t>
            </w:r>
          </w:p>
        </w:tc>
        <w:tc>
          <w:tcPr>
            <w:tcW w:w="4820" w:type="dxa"/>
          </w:tcPr>
          <w:p w:rsidR="00005463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Maths/Sciences</w:t>
            </w:r>
          </w:p>
        </w:tc>
      </w:tr>
      <w:tr w:rsidR="00476F90" w:rsidTr="00476F90">
        <w:trPr>
          <w:trHeight w:val="173"/>
        </w:trPr>
        <w:tc>
          <w:tcPr>
            <w:tcW w:w="5098" w:type="dxa"/>
          </w:tcPr>
          <w:p w:rsidR="00476F90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M. A. JAMBU</w:t>
            </w:r>
          </w:p>
        </w:tc>
        <w:tc>
          <w:tcPr>
            <w:tcW w:w="4820" w:type="dxa"/>
          </w:tcPr>
          <w:p w:rsidR="00476F90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Maths/Sciences</w:t>
            </w:r>
          </w:p>
        </w:tc>
      </w:tr>
      <w:bookmarkEnd w:id="0"/>
    </w:tbl>
    <w:p w:rsidR="008E35A2" w:rsidRPr="00AA3EAB" w:rsidRDefault="008E35A2" w:rsidP="004B6661">
      <w:pPr>
        <w:suppressAutoHyphens w:val="0"/>
        <w:spacing w:after="0"/>
        <w:rPr>
          <w:rFonts w:ascii="Segoe UI" w:eastAsia="Times New Roman" w:hAnsi="Segoe UI" w:cs="Segoe UI"/>
          <w:color w:val="000000" w:themeColor="text1"/>
          <w:sz w:val="22"/>
          <w:szCs w:val="22"/>
          <w:lang w:eastAsia="fr-FR"/>
        </w:rPr>
      </w:pPr>
    </w:p>
    <w:p w:rsidR="008E35A2" w:rsidRPr="00227B00" w:rsidRDefault="008E35A2" w:rsidP="004B6661">
      <w:pPr>
        <w:pStyle w:val="Paragraphedeliste"/>
        <w:numPr>
          <w:ilvl w:val="0"/>
          <w:numId w:val="9"/>
        </w:numPr>
        <w:suppressAutoHyphens w:val="0"/>
        <w:spacing w:after="0"/>
        <w:ind w:left="284" w:hanging="284"/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Sections professionnelles </w:t>
      </w:r>
      <w:r w:rsidR="00951B6A"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concernées </w:t>
      </w: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: </w:t>
      </w:r>
    </w:p>
    <w:p w:rsidR="00575C03" w:rsidRPr="00575C03" w:rsidRDefault="00575C03" w:rsidP="0042656A">
      <w:pPr>
        <w:suppressAutoHyphens w:val="0"/>
        <w:spacing w:before="120" w:after="60"/>
        <w:jc w:val="both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bookmarkStart w:id="1" w:name="_Hlk20472053"/>
      <w:r w:rsidRPr="00575C03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Le chef d’œuvre peut être mis en œuvre avec une ou plusieurs formations.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575C03" w:rsidRPr="00005463" w:rsidTr="00227B00">
        <w:tc>
          <w:tcPr>
            <w:tcW w:w="9918" w:type="dxa"/>
            <w:shd w:val="clear" w:color="auto" w:fill="D9E2F3" w:themeFill="accent5" w:themeFillTint="33"/>
          </w:tcPr>
          <w:bookmarkEnd w:id="1"/>
          <w:p w:rsidR="00575C03" w:rsidRPr="00005463" w:rsidRDefault="00575C03" w:rsidP="004B6661">
            <w:pPr>
              <w:suppressAutoHyphens w:val="0"/>
              <w:spacing w:after="0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>Sections</w:t>
            </w:r>
          </w:p>
        </w:tc>
      </w:tr>
      <w:tr w:rsidR="00575C03" w:rsidTr="00227B00">
        <w:tc>
          <w:tcPr>
            <w:tcW w:w="9918" w:type="dxa"/>
          </w:tcPr>
          <w:p w:rsidR="00575C03" w:rsidRDefault="00575C03" w:rsidP="00D15F4E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 w:rsidRPr="00575C03"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>CAP</w:t>
            </w: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 xml:space="preserve"> </w:t>
            </w:r>
            <w:r w:rsidR="00D15F4E" w:rsidRPr="00D15F4E"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  <w:t>A</w:t>
            </w:r>
            <w:r w:rsidR="00D15F4E"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  <w:t xml:space="preserve"> – Pôle de qualification</w:t>
            </w:r>
          </w:p>
        </w:tc>
      </w:tr>
      <w:tr w:rsidR="00575C03" w:rsidTr="00227B00">
        <w:tc>
          <w:tcPr>
            <w:tcW w:w="9918" w:type="dxa"/>
          </w:tcPr>
          <w:p w:rsidR="00575C03" w:rsidRPr="00575C03" w:rsidRDefault="00575C03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575C03"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>CAP</w:t>
            </w:r>
            <w:r w:rsidR="00D15F4E"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B </w:t>
            </w:r>
            <w:r w:rsidR="00D15F4E"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  <w:t>– Pôle de qualification</w:t>
            </w:r>
          </w:p>
        </w:tc>
      </w:tr>
    </w:tbl>
    <w:p w:rsidR="008E35A2" w:rsidRPr="004B6661" w:rsidRDefault="008E35A2" w:rsidP="004B6661">
      <w:pPr>
        <w:suppressAutoHyphens w:val="0"/>
        <w:spacing w:after="0"/>
        <w:jc w:val="both"/>
        <w:rPr>
          <w:rFonts w:ascii="Segoe UI" w:eastAsia="Times New Roman" w:hAnsi="Segoe UI" w:cs="Segoe UI"/>
          <w:color w:val="000000" w:themeColor="text1"/>
          <w:sz w:val="18"/>
          <w:szCs w:val="18"/>
          <w:lang w:eastAsia="fr-FR"/>
        </w:rPr>
      </w:pPr>
    </w:p>
    <w:p w:rsidR="008E35A2" w:rsidRPr="00227B00" w:rsidRDefault="008E35A2" w:rsidP="004B6661">
      <w:pPr>
        <w:pStyle w:val="Paragraphedeliste"/>
        <w:numPr>
          <w:ilvl w:val="0"/>
          <w:numId w:val="10"/>
        </w:numPr>
        <w:suppressAutoHyphens w:val="0"/>
        <w:autoSpaceDE w:val="0"/>
        <w:autoSpaceDN w:val="0"/>
        <w:adjustRightInd w:val="0"/>
        <w:spacing w:after="120"/>
        <w:ind w:left="284" w:hanging="284"/>
        <w:contextualSpacing w:val="0"/>
        <w:rPr>
          <w:rFonts w:ascii="Segoe UI" w:eastAsia="Times New Roman" w:hAnsi="Segoe UI" w:cs="Segoe UI"/>
          <w:color w:val="000000" w:themeColor="text1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Structure (s) partenaire (s)</w:t>
      </w:r>
      <w:r w:rsidRPr="00227B00"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  <w:t> </w:t>
      </w:r>
      <w:r w:rsidR="00963B7E" w:rsidRPr="00963B7E">
        <w:rPr>
          <w:rFonts w:ascii="Segoe UI" w:eastAsia="Times New Roman" w:hAnsi="Segoe UI" w:cs="Segoe UI"/>
          <w:bCs/>
          <w:color w:val="000000" w:themeColor="text1"/>
          <w:sz w:val="22"/>
          <w:szCs w:val="22"/>
          <w:lang w:eastAsia="fr-FR"/>
        </w:rPr>
        <w:t>éventuellement associée(s)</w:t>
      </w:r>
      <w:r w:rsidR="00963B7E"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  <w:t xml:space="preserve"> </w:t>
      </w:r>
      <w:r w:rsidR="00575C03" w:rsidRPr="00227B00">
        <w:rPr>
          <w:rFonts w:ascii="Segoe UI" w:eastAsia="Times New Roman" w:hAnsi="Segoe UI" w:cs="Segoe UI"/>
          <w:bCs/>
          <w:color w:val="000000" w:themeColor="text1"/>
          <w:sz w:val="22"/>
          <w:szCs w:val="22"/>
          <w:lang w:eastAsia="fr-FR"/>
        </w:rPr>
        <w:t>(</w:t>
      </w:r>
      <w:r w:rsidR="00575C03" w:rsidRPr="00227B00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association, entreprise, conseil régional, départemental, mairie…</w:t>
      </w:r>
      <w:r w:rsidR="00575C03" w:rsidRPr="00227B00">
        <w:rPr>
          <w:rFonts w:ascii="Segoe UI" w:eastAsia="Times New Roman" w:hAnsi="Segoe UI" w:cs="Segoe UI"/>
          <w:bCs/>
          <w:color w:val="000000" w:themeColor="text1"/>
          <w:sz w:val="22"/>
          <w:szCs w:val="22"/>
          <w:lang w:eastAsia="fr-FR"/>
        </w:rPr>
        <w:t xml:space="preserve">) </w:t>
      </w:r>
      <w:r w:rsidRPr="00227B00">
        <w:rPr>
          <w:rFonts w:ascii="Segoe UI" w:eastAsia="Times New Roman" w:hAnsi="Segoe UI" w:cs="Segoe UI"/>
          <w:bCs/>
          <w:color w:val="000000" w:themeColor="text1"/>
          <w:sz w:val="22"/>
          <w:szCs w:val="22"/>
          <w:lang w:eastAsia="fr-FR"/>
        </w:rPr>
        <w:t>:</w:t>
      </w:r>
      <w:r w:rsidRPr="00227B00">
        <w:rPr>
          <w:rFonts w:ascii="Segoe UI" w:eastAsia="Times New Roman" w:hAnsi="Segoe UI" w:cs="Segoe UI"/>
          <w:color w:val="000000" w:themeColor="text1"/>
          <w:sz w:val="22"/>
          <w:szCs w:val="22"/>
          <w:lang w:eastAsia="fr-FR"/>
        </w:rPr>
        <w:t xml:space="preserve"> 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B6661" w:rsidTr="003037B9">
        <w:tc>
          <w:tcPr>
            <w:tcW w:w="9918" w:type="dxa"/>
          </w:tcPr>
          <w:p w:rsidR="004B6661" w:rsidRPr="00476F90" w:rsidRDefault="00D15F4E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 w:rsidRPr="00476F90"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Conseil Régional</w:t>
            </w:r>
          </w:p>
          <w:p w:rsidR="004B6661" w:rsidRDefault="00476F90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Entreprises partenaires</w:t>
            </w:r>
          </w:p>
          <w:p w:rsidR="004B6661" w:rsidRDefault="004B6661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</w:p>
        </w:tc>
      </w:tr>
    </w:tbl>
    <w:p w:rsidR="008E35A2" w:rsidRPr="00AA3EAB" w:rsidRDefault="008E35A2" w:rsidP="004B6661">
      <w:pPr>
        <w:suppressAutoHyphens w:val="0"/>
        <w:autoSpaceDE w:val="0"/>
        <w:autoSpaceDN w:val="0"/>
        <w:adjustRightInd w:val="0"/>
        <w:spacing w:after="0"/>
        <w:rPr>
          <w:rFonts w:ascii="Arial" w:eastAsia="Times New Roman" w:hAnsi="Arial" w:cs="Arial"/>
          <w:color w:val="000000" w:themeColor="text1"/>
          <w:sz w:val="18"/>
          <w:szCs w:val="18"/>
          <w:lang w:eastAsia="fr-FR"/>
        </w:rPr>
      </w:pPr>
    </w:p>
    <w:p w:rsidR="008E35A2" w:rsidRPr="00227B00" w:rsidRDefault="008E35A2" w:rsidP="0042656A">
      <w:pPr>
        <w:pStyle w:val="Paragraphedeliste"/>
        <w:numPr>
          <w:ilvl w:val="0"/>
          <w:numId w:val="9"/>
        </w:numPr>
        <w:suppressAutoHyphens w:val="0"/>
        <w:spacing w:before="120" w:after="0"/>
        <w:ind w:left="284" w:hanging="284"/>
        <w:jc w:val="both"/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Constats de départ</w:t>
      </w:r>
      <w:r w:rsidR="00575C03"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 et justification du choix du projet-chef d’œuvre </w:t>
      </w: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:</w:t>
      </w:r>
      <w:r w:rsidRPr="00227B00">
        <w:rPr>
          <w:rFonts w:ascii="Segoe UI" w:eastAsia="Times New Roman" w:hAnsi="Segoe UI" w:cs="Segoe UI"/>
          <w:color w:val="000000" w:themeColor="text1"/>
          <w:sz w:val="22"/>
          <w:szCs w:val="22"/>
          <w:lang w:eastAsia="fr-FR"/>
        </w:rPr>
        <w:t xml:space="preserve"> </w:t>
      </w:r>
      <w:r w:rsidRPr="00227B00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>(besoins des élèves, un partenariat, des objectifs de formation, des évolutions métier</w:t>
      </w:r>
      <w:r w:rsidR="00575C03" w:rsidRPr="00227B00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>.</w:t>
      </w:r>
      <w:r w:rsidRPr="00227B00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>..)</w:t>
      </w:r>
    </w:p>
    <w:p w:rsidR="008E35A2" w:rsidRPr="00575C03" w:rsidRDefault="00575C03" w:rsidP="0042656A">
      <w:pPr>
        <w:suppressAutoHyphens w:val="0"/>
        <w:spacing w:before="120" w:after="120"/>
        <w:jc w:val="both"/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</w:pPr>
      <w:r w:rsidRPr="00575C03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 xml:space="preserve">Rédigez </w:t>
      </w:r>
      <w:r w:rsidR="004B6661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 xml:space="preserve">cinq à </w:t>
      </w:r>
      <w:r w:rsidRPr="00575C03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>di</w:t>
      </w:r>
      <w:r w:rsidR="004B6661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>x</w:t>
      </w:r>
      <w:r w:rsidRPr="00575C03"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 xml:space="preserve"> lignes</w:t>
      </w:r>
      <w:r>
        <w:rPr>
          <w:rFonts w:ascii="Segoe UI" w:eastAsia="Times New Roman" w:hAnsi="Segoe UI" w:cs="Segoe UI"/>
          <w:i/>
          <w:color w:val="000000" w:themeColor="text1"/>
          <w:sz w:val="22"/>
          <w:szCs w:val="22"/>
          <w:lang w:eastAsia="fr-FR"/>
        </w:rPr>
        <w:t>.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B6661" w:rsidTr="003037B9">
        <w:tc>
          <w:tcPr>
            <w:tcW w:w="9918" w:type="dxa"/>
          </w:tcPr>
          <w:p w:rsidR="004B6661" w:rsidRDefault="004B6661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</w:p>
          <w:p w:rsidR="004B6661" w:rsidRDefault="00D15F4E" w:rsidP="00D15F4E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Projet permettant d’allier tous les métiers du pôle de qualification : Métier de la Vente, Métier du Pressing et Métiers de la mode</w:t>
            </w:r>
          </w:p>
          <w:p w:rsidR="00D15F4E" w:rsidRDefault="00D15F4E" w:rsidP="00D15F4E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 xml:space="preserve">Equipements et locaux disponibles : </w:t>
            </w:r>
            <w:r w:rsidR="00184ECF"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Machines à coudre, tissu etc.. Accueil Pressing pour la commercialisation, équipements informatiques</w:t>
            </w:r>
          </w:p>
          <w:p w:rsidR="00184ECF" w:rsidRDefault="00184ECF" w:rsidP="00D15F4E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Projet « pièce de couture » pouvant être personnalisé par chaque élève, à la fois individuel et collectif.</w:t>
            </w:r>
          </w:p>
          <w:p w:rsidR="00184ECF" w:rsidRDefault="00184ECF" w:rsidP="00D15F4E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Projet qui nécessite des enseignements pluridisciplinaires avec la participation d’au moins 6 disciplines : Vente, Pressing, Couture, mathématiques, français, arts appliqués impliquées tout au long du projet</w:t>
            </w:r>
          </w:p>
          <w:p w:rsidR="0042656A" w:rsidRDefault="00184ECF" w:rsidP="004B6661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 xml:space="preserve">Projet développé dans le cadre du </w:t>
            </w:r>
            <w:r w:rsidRPr="00184ECF"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Pacte Educatif Régional : « Envie d'entreprendre, envie de créer »  par la création d’une  mini-entreprise.</w:t>
            </w:r>
          </w:p>
          <w:p w:rsidR="0042656A" w:rsidRPr="00184ECF" w:rsidRDefault="00184ECF" w:rsidP="004B6661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Projet collaboratif : 2 classes (CAP A et CAP B)</w:t>
            </w:r>
          </w:p>
          <w:p w:rsidR="004B6661" w:rsidRDefault="004B6661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</w:p>
          <w:p w:rsidR="004B6661" w:rsidRDefault="004B6661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</w:p>
        </w:tc>
      </w:tr>
    </w:tbl>
    <w:p w:rsidR="00233C13" w:rsidRPr="00233C13" w:rsidRDefault="00233C13" w:rsidP="00233C13">
      <w:pPr>
        <w:pStyle w:val="Paragraphedeliste"/>
        <w:suppressAutoHyphens w:val="0"/>
        <w:spacing w:after="0"/>
        <w:ind w:left="284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</w:p>
    <w:p w:rsidR="008E35A2" w:rsidRPr="00227B00" w:rsidRDefault="008E35A2" w:rsidP="004B6661">
      <w:pPr>
        <w:pStyle w:val="Paragraphedeliste"/>
        <w:numPr>
          <w:ilvl w:val="0"/>
          <w:numId w:val="9"/>
        </w:numPr>
        <w:suppressAutoHyphens w:val="0"/>
        <w:spacing w:after="0"/>
        <w:ind w:left="284" w:hanging="284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Objectifs généraux </w:t>
      </w:r>
      <w:r w:rsidR="00575C03"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du chef d‘œuvre</w:t>
      </w:r>
      <w:r w:rsidR="00575C03" w:rsidRPr="00227B00"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  <w:t xml:space="preserve"> </w:t>
      </w:r>
    </w:p>
    <w:p w:rsidR="00707246" w:rsidRDefault="00184ECF" w:rsidP="004B6661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  <w:t>Didactique : permet de produire, de mobiliser des savoirs</w:t>
      </w:r>
      <w:r w:rsidR="00DE5088"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  <w:t xml:space="preserve"> et développer des compétences dans une autre situation</w:t>
      </w:r>
    </w:p>
    <w:p w:rsidR="00DE5088" w:rsidRPr="002264C4" w:rsidRDefault="00DE5088" w:rsidP="00DE5088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highlight w:val="yellow"/>
          <w:lang w:eastAsia="fr-FR"/>
        </w:rPr>
      </w:pPr>
      <w:r w:rsidRPr="002264C4">
        <w:rPr>
          <w:rFonts w:ascii="Calibri" w:eastAsia="Times New Roman" w:hAnsi="Calibri" w:cs="Calibri"/>
          <w:color w:val="000000" w:themeColor="text1"/>
          <w:sz w:val="22"/>
          <w:szCs w:val="22"/>
          <w:highlight w:val="yellow"/>
          <w:lang w:eastAsia="fr-FR"/>
        </w:rPr>
        <w:t>Développer des compétences transversales telles que mémoriser, comprendre, appliquer, analyser, évaluer, créer</w:t>
      </w:r>
    </w:p>
    <w:p w:rsidR="00707246" w:rsidRPr="00B90907" w:rsidRDefault="00DE5088" w:rsidP="004B6661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  <w:t>Construire les compétences visées dans un parcours éducatif.</w:t>
      </w:r>
    </w:p>
    <w:p w:rsidR="00707246" w:rsidRPr="00B90907" w:rsidRDefault="00DE5088" w:rsidP="004B6661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  <w:t>Confronter les élèves aux réalités professionnelles</w:t>
      </w:r>
    </w:p>
    <w:p w:rsidR="00707246" w:rsidRPr="00B90907" w:rsidRDefault="00DE5088" w:rsidP="004B6661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  <w:t>Développer des compétences transversales telles que mémoriser, comprendre, appliquer, analyser, évaluer, créer</w:t>
      </w:r>
    </w:p>
    <w:p w:rsidR="00707246" w:rsidRDefault="00707246" w:rsidP="004B6661">
      <w:pPr>
        <w:suppressAutoHyphens w:val="0"/>
        <w:spacing w:after="0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</w:p>
    <w:p w:rsidR="008E35A2" w:rsidRPr="00227B00" w:rsidRDefault="008E35A2" w:rsidP="004B6661">
      <w:pPr>
        <w:pStyle w:val="Paragraphedeliste"/>
        <w:numPr>
          <w:ilvl w:val="0"/>
          <w:numId w:val="9"/>
        </w:numPr>
        <w:suppressAutoHyphens w:val="0"/>
        <w:spacing w:after="0"/>
        <w:ind w:left="284" w:hanging="284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Compétences </w:t>
      </w:r>
      <w:r w:rsidR="00FE4505"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disciplinaires </w:t>
      </w: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visées</w:t>
      </w:r>
    </w:p>
    <w:p w:rsidR="00FE4505" w:rsidRDefault="00FE4505" w:rsidP="0042656A">
      <w:pPr>
        <w:suppressAutoHyphens w:val="0"/>
        <w:spacing w:before="120" w:after="120"/>
        <w:jc w:val="both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Plusieurs disciplines concourent à la réalisation du </w:t>
      </w:r>
      <w:r w:rsidRPr="00575C03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chef d’œuvre</w:t>
      </w: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. Parmi les disciplines </w:t>
      </w:r>
      <w:r w:rsidR="00951B6A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mentionnées ci-après, citez</w:t>
      </w: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 les compétences </w:t>
      </w:r>
      <w:r w:rsidR="00951B6A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afférentes </w:t>
      </w: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qui seront travaillées.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3964"/>
        <w:gridCol w:w="5954"/>
      </w:tblGrid>
      <w:tr w:rsidR="00FE4505" w:rsidRPr="00FE4505" w:rsidTr="00227B00">
        <w:tc>
          <w:tcPr>
            <w:tcW w:w="3964" w:type="dxa"/>
            <w:shd w:val="clear" w:color="auto" w:fill="D9E2F3" w:themeFill="accent5" w:themeFillTint="33"/>
          </w:tcPr>
          <w:p w:rsidR="00FE4505" w:rsidRPr="00FE4505" w:rsidRDefault="00FE4505" w:rsidP="004B6661">
            <w:pPr>
              <w:suppressAutoHyphens w:val="0"/>
              <w:spacing w:after="0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>Disciplines</w:t>
            </w:r>
          </w:p>
        </w:tc>
        <w:tc>
          <w:tcPr>
            <w:tcW w:w="5954" w:type="dxa"/>
            <w:shd w:val="clear" w:color="auto" w:fill="D9E2F3" w:themeFill="accent5" w:themeFillTint="33"/>
          </w:tcPr>
          <w:p w:rsidR="00FE4505" w:rsidRPr="00FE4505" w:rsidRDefault="00FE4505" w:rsidP="004B6661">
            <w:pPr>
              <w:suppressAutoHyphens w:val="0"/>
              <w:spacing w:after="0"/>
              <w:jc w:val="center"/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>Compétences visées</w:t>
            </w:r>
            <w:r w:rsidR="003C666F">
              <w:rPr>
                <w:rFonts w:ascii="Segoe UI" w:eastAsia="Times New Roman" w:hAnsi="Segoe UI" w:cs="Segoe UI"/>
                <w:b/>
                <w:bCs/>
                <w:color w:val="000000" w:themeColor="text1"/>
                <w:sz w:val="22"/>
                <w:szCs w:val="22"/>
                <w:lang w:eastAsia="fr-FR"/>
              </w:rPr>
              <w:t xml:space="preserve"> </w:t>
            </w:r>
            <w:r w:rsidR="003C666F" w:rsidRPr="003C666F"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fr-FR"/>
              </w:rPr>
              <w:t>(référentiels, programmes)</w:t>
            </w:r>
          </w:p>
        </w:tc>
      </w:tr>
      <w:tr w:rsidR="00FE4505" w:rsidRPr="00FE4505" w:rsidTr="00227B00">
        <w:tc>
          <w:tcPr>
            <w:tcW w:w="3964" w:type="dxa"/>
            <w:vAlign w:val="center"/>
          </w:tcPr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  <w:t>Enseignements de spécialité et de construction</w:t>
            </w:r>
          </w:p>
        </w:tc>
        <w:tc>
          <w:tcPr>
            <w:tcW w:w="5954" w:type="dxa"/>
          </w:tcPr>
          <w:p w:rsidR="00FE4505" w:rsidRPr="0055489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554895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55489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554895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55489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554895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  <w:r w:rsidR="00CE07A5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 xml:space="preserve"> Voir « LIVRET DE BORD CHEF D’ŒUVRE »</w:t>
            </w:r>
          </w:p>
          <w:p w:rsidR="00FE4505" w:rsidRPr="0055489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554895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554895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</w:tc>
      </w:tr>
      <w:tr w:rsidR="00FE4505" w:rsidRPr="00FE4505" w:rsidTr="00227B00">
        <w:tc>
          <w:tcPr>
            <w:tcW w:w="3964" w:type="dxa"/>
          </w:tcPr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  <w:t xml:space="preserve">Enseignement général </w:t>
            </w:r>
          </w:p>
        </w:tc>
        <w:tc>
          <w:tcPr>
            <w:tcW w:w="5954" w:type="dxa"/>
          </w:tcPr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/>
                <w:color w:val="000000" w:themeColor="text1"/>
                <w:sz w:val="22"/>
                <w:szCs w:val="22"/>
                <w:lang w:eastAsia="fr-FR"/>
              </w:rPr>
            </w:pPr>
          </w:p>
        </w:tc>
      </w:tr>
      <w:tr w:rsidR="00FE4505" w:rsidRPr="00FE4505" w:rsidTr="00227B00">
        <w:trPr>
          <w:trHeight w:val="397"/>
        </w:trPr>
        <w:tc>
          <w:tcPr>
            <w:tcW w:w="3964" w:type="dxa"/>
            <w:vAlign w:val="center"/>
          </w:tcPr>
          <w:p w:rsidR="00FE4505" w:rsidRPr="00227B00" w:rsidRDefault="00FE4505" w:rsidP="004B66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227B00"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  <w:t> Français, histoire-géographie</w:t>
            </w:r>
          </w:p>
        </w:tc>
        <w:tc>
          <w:tcPr>
            <w:tcW w:w="5954" w:type="dxa"/>
          </w:tcPr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</w:tc>
      </w:tr>
      <w:tr w:rsidR="00FE4505" w:rsidRPr="00FE4505" w:rsidTr="00227B00">
        <w:trPr>
          <w:trHeight w:val="397"/>
        </w:trPr>
        <w:tc>
          <w:tcPr>
            <w:tcW w:w="3964" w:type="dxa"/>
            <w:vAlign w:val="center"/>
          </w:tcPr>
          <w:p w:rsidR="00FE4505" w:rsidRPr="00227B00" w:rsidRDefault="00FE4505" w:rsidP="004B66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227B00"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  <w:t> Enseignement moral et civique</w:t>
            </w:r>
          </w:p>
        </w:tc>
        <w:tc>
          <w:tcPr>
            <w:tcW w:w="5954" w:type="dxa"/>
          </w:tcPr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</w:tc>
      </w:tr>
      <w:tr w:rsidR="00FE4505" w:rsidRPr="00FE4505" w:rsidTr="00227B00">
        <w:trPr>
          <w:trHeight w:val="397"/>
        </w:trPr>
        <w:tc>
          <w:tcPr>
            <w:tcW w:w="3964" w:type="dxa"/>
            <w:vAlign w:val="center"/>
          </w:tcPr>
          <w:p w:rsidR="00FE4505" w:rsidRPr="00227B00" w:rsidRDefault="00FE4505" w:rsidP="004B66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227B00"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  <w:t> Mathématiques - Physique-chimie</w:t>
            </w:r>
          </w:p>
        </w:tc>
        <w:tc>
          <w:tcPr>
            <w:tcW w:w="5954" w:type="dxa"/>
          </w:tcPr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</w:tc>
      </w:tr>
      <w:tr w:rsidR="00FE4505" w:rsidRPr="00FE4505" w:rsidTr="00227B00">
        <w:trPr>
          <w:trHeight w:val="397"/>
        </w:trPr>
        <w:tc>
          <w:tcPr>
            <w:tcW w:w="3964" w:type="dxa"/>
            <w:vAlign w:val="center"/>
          </w:tcPr>
          <w:p w:rsidR="00FE4505" w:rsidRPr="00227B00" w:rsidRDefault="00FE4505" w:rsidP="004B66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227B00"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  <w:t> Langue vivante</w:t>
            </w:r>
          </w:p>
        </w:tc>
        <w:tc>
          <w:tcPr>
            <w:tcW w:w="5954" w:type="dxa"/>
          </w:tcPr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FE4505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</w:tc>
      </w:tr>
      <w:tr w:rsidR="00FE4505" w:rsidRPr="00FE4505" w:rsidTr="00227B00">
        <w:trPr>
          <w:trHeight w:val="397"/>
        </w:trPr>
        <w:tc>
          <w:tcPr>
            <w:tcW w:w="3964" w:type="dxa"/>
            <w:vAlign w:val="center"/>
          </w:tcPr>
          <w:p w:rsidR="00FE4505" w:rsidRPr="00227B00" w:rsidRDefault="00FE4505" w:rsidP="004B66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227B00"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  <w:t> Arts appliqués et culture artistique</w:t>
            </w:r>
          </w:p>
        </w:tc>
        <w:tc>
          <w:tcPr>
            <w:tcW w:w="5954" w:type="dxa"/>
          </w:tcPr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</w:tc>
      </w:tr>
      <w:tr w:rsidR="00FE4505" w:rsidRPr="00FE4505" w:rsidTr="00227B00">
        <w:trPr>
          <w:trHeight w:val="397"/>
        </w:trPr>
        <w:tc>
          <w:tcPr>
            <w:tcW w:w="3964" w:type="dxa"/>
            <w:vAlign w:val="center"/>
          </w:tcPr>
          <w:p w:rsidR="00FE4505" w:rsidRPr="00227B00" w:rsidRDefault="00FE4505" w:rsidP="004B666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</w:pPr>
            <w:r w:rsidRPr="00227B00">
              <w:rPr>
                <w:rFonts w:ascii="Segoe UI" w:eastAsia="Times New Roman" w:hAnsi="Segoe UI" w:cs="Segoe UI"/>
                <w:b/>
                <w:i/>
                <w:iCs/>
                <w:color w:val="000000" w:themeColor="text1"/>
                <w:sz w:val="22"/>
                <w:szCs w:val="22"/>
                <w:lang w:eastAsia="fr-FR"/>
              </w:rPr>
              <w:t> Education physique et sportive</w:t>
            </w:r>
          </w:p>
        </w:tc>
        <w:tc>
          <w:tcPr>
            <w:tcW w:w="5954" w:type="dxa"/>
          </w:tcPr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  <w:p w:rsidR="00FE4505" w:rsidRPr="00951B6A" w:rsidRDefault="00FE4505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</w:pPr>
            <w:r w:rsidRPr="00951B6A">
              <w:rPr>
                <w:rFonts w:ascii="Segoe UI" w:eastAsia="Times New Roman" w:hAnsi="Segoe UI" w:cs="Segoe UI"/>
                <w:bCs/>
                <w:color w:val="000000" w:themeColor="text1"/>
                <w:sz w:val="22"/>
                <w:szCs w:val="22"/>
                <w:lang w:eastAsia="fr-FR"/>
              </w:rPr>
              <w:t>-</w:t>
            </w:r>
          </w:p>
        </w:tc>
      </w:tr>
    </w:tbl>
    <w:p w:rsidR="004B6661" w:rsidRDefault="004B6661" w:rsidP="004B6661">
      <w:pPr>
        <w:suppressAutoHyphens w:val="0"/>
        <w:spacing w:after="0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</w:p>
    <w:p w:rsidR="00FE4505" w:rsidRPr="00227B00" w:rsidRDefault="00FE4505" w:rsidP="004B6661">
      <w:pPr>
        <w:pStyle w:val="Paragraphedeliste"/>
        <w:numPr>
          <w:ilvl w:val="0"/>
          <w:numId w:val="11"/>
        </w:numPr>
        <w:suppressAutoHyphens w:val="0"/>
        <w:spacing w:after="0"/>
        <w:ind w:left="284" w:hanging="284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Compétences transversales visées :</w:t>
      </w:r>
      <w:r w:rsidR="00DE5088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 Voir compétences décrites dans « Mon parcours de Formation</w:t>
      </w:r>
    </w:p>
    <w:p w:rsidR="00951B6A" w:rsidRPr="00856217" w:rsidRDefault="00856217" w:rsidP="0042656A">
      <w:pPr>
        <w:suppressAutoHyphens w:val="0"/>
        <w:spacing w:before="120" w:after="0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Quelques e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xemples : </w:t>
      </w:r>
    </w:p>
    <w:p w:rsidR="00FE4505" w:rsidRPr="00856217" w:rsidRDefault="004B6661" w:rsidP="004B6661">
      <w:pPr>
        <w:suppressAutoHyphens w:val="0"/>
        <w:spacing w:after="0"/>
        <w:ind w:left="708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- </w:t>
      </w:r>
      <w:r w:rsid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C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ommuniquer à l’oral dans un cadre professionnel</w:t>
      </w:r>
    </w:p>
    <w:p w:rsidR="00FE4505" w:rsidRPr="00856217" w:rsidRDefault="004B6661" w:rsidP="004B6661">
      <w:pPr>
        <w:suppressAutoHyphens w:val="0"/>
        <w:spacing w:after="0"/>
        <w:ind w:left="708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- </w:t>
      </w:r>
      <w:r w:rsid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C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hoisir les raisonnements</w:t>
      </w:r>
      <w:r w:rsid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, 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les opérations adaptées pour répondre à des situations courantes</w:t>
      </w:r>
    </w:p>
    <w:p w:rsidR="00951B6A" w:rsidRPr="00856217" w:rsidRDefault="004B6661" w:rsidP="004B6661">
      <w:pPr>
        <w:suppressAutoHyphens w:val="0"/>
        <w:spacing w:after="0"/>
        <w:ind w:left="708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- 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Utiliser les outils numériques liés à des situations courantes.</w:t>
      </w:r>
    </w:p>
    <w:p w:rsidR="00FE4505" w:rsidRPr="00856217" w:rsidRDefault="004B6661" w:rsidP="004B6661">
      <w:pPr>
        <w:suppressAutoHyphens w:val="0"/>
        <w:spacing w:after="0"/>
        <w:ind w:left="708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- 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Identifier et mettre en œuvre des tâches à organiser dans une activité donnée.</w:t>
      </w:r>
    </w:p>
    <w:p w:rsidR="00951B6A" w:rsidRPr="00856217" w:rsidRDefault="004B6661" w:rsidP="004B6661">
      <w:pPr>
        <w:suppressAutoHyphens w:val="0"/>
        <w:spacing w:after="0"/>
        <w:ind w:left="708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lastRenderedPageBreak/>
        <w:t xml:space="preserve">- 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Participer activement à un travail collectif en variant sa</w:t>
      </w:r>
      <w:r w:rsidR="00856217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 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place et son rôle dans le groupe.</w:t>
      </w:r>
    </w:p>
    <w:p w:rsidR="00951B6A" w:rsidRPr="00856217" w:rsidRDefault="004B6661" w:rsidP="004B6661">
      <w:pPr>
        <w:suppressAutoHyphens w:val="0"/>
        <w:spacing w:after="0"/>
        <w:ind w:left="708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- 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Emet</w:t>
      </w:r>
      <w:r w:rsidR="00856217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tre</w:t>
      </w:r>
      <w:r w:rsidR="00951B6A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 des idées pour construire son p</w:t>
      </w:r>
      <w:r w:rsidR="00856217" w:rsidRPr="00856217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arcours professionnel</w:t>
      </w:r>
    </w:p>
    <w:p w:rsidR="00856217" w:rsidRDefault="00856217" w:rsidP="0042656A">
      <w:pPr>
        <w:suppressAutoHyphens w:val="0"/>
        <w:spacing w:before="120" w:after="0"/>
        <w:jc w:val="both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Citez les compétences transversales propres </w:t>
      </w:r>
      <w:r w:rsidR="0042656A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à votre projet </w:t>
      </w: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qui seront travaillées dans le cadre du chef d’œuvre de la classe.</w:t>
      </w:r>
    </w:p>
    <w:p w:rsidR="00856217" w:rsidRPr="00B90907" w:rsidRDefault="00DE5088" w:rsidP="004B6661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  <w:t>Voir livret Chef-d’œuvre</w:t>
      </w:r>
    </w:p>
    <w:p w:rsidR="00856217" w:rsidRPr="00B90907" w:rsidRDefault="00856217" w:rsidP="004B6661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color w:val="000000" w:themeColor="text1"/>
          <w:sz w:val="22"/>
          <w:szCs w:val="22"/>
          <w:lang w:eastAsia="fr-FR"/>
        </w:rPr>
      </w:pPr>
    </w:p>
    <w:p w:rsidR="00FE4505" w:rsidRDefault="00FE4505" w:rsidP="004B6661">
      <w:pPr>
        <w:suppressAutoHyphens w:val="0"/>
        <w:spacing w:after="0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</w:p>
    <w:p w:rsidR="00707246" w:rsidRPr="00227B00" w:rsidRDefault="00707246" w:rsidP="004B6661">
      <w:pPr>
        <w:pStyle w:val="Paragraphedeliste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0"/>
        <w:ind w:left="284" w:hanging="284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  <w:bookmarkStart w:id="2" w:name="_Hlk20735877"/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Modalités d’évaluation</w:t>
      </w:r>
    </w:p>
    <w:p w:rsidR="00707246" w:rsidRPr="00A667C4" w:rsidRDefault="00A667C4" w:rsidP="0042656A">
      <w:pPr>
        <w:suppressAutoHyphens w:val="0"/>
        <w:autoSpaceDE w:val="0"/>
        <w:autoSpaceDN w:val="0"/>
        <w:adjustRightInd w:val="0"/>
        <w:spacing w:before="120" w:after="120"/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</w:pPr>
      <w:bookmarkStart w:id="3" w:name="_Hlk25671044"/>
      <w:bookmarkEnd w:id="2"/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Quelle modalité est envisagée pour l’évaluation </w:t>
      </w:r>
      <w:r w:rsidR="00554895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du déroulement </w:t>
      </w: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du projet-chef d’œuvre ? </w:t>
      </w:r>
      <w:r w:rsidRPr="00A667C4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Quels outils de suivi pour les compétences disciplinaires travaillées ? Quelle modalité d’évaluation pour les compétences transversales ?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B6661" w:rsidTr="003037B9">
        <w:tc>
          <w:tcPr>
            <w:tcW w:w="9918" w:type="dxa"/>
          </w:tcPr>
          <w:p w:rsidR="004B6661" w:rsidRDefault="004B6661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bookmarkStart w:id="4" w:name="_Hlk20735905"/>
            <w:bookmarkEnd w:id="3"/>
          </w:p>
          <w:p w:rsidR="00407173" w:rsidRDefault="00407173" w:rsidP="00DE5088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Progression Chef-d’œuvre</w:t>
            </w:r>
          </w:p>
          <w:p w:rsidR="004B6661" w:rsidRDefault="00407173" w:rsidP="00DE5088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 xml:space="preserve">« Mon livret de bord Chef-d’œuvre : </w:t>
            </w:r>
            <w:r w:rsidR="00DE5088"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Fiches d’activité avec évaluation des compétences (autoévaluation par les élèves et évaluation par l’enseignant</w:t>
            </w:r>
          </w:p>
          <w:p w:rsidR="00DE5088" w:rsidRPr="002264C4" w:rsidRDefault="00DE5088" w:rsidP="00DE5088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highlight w:val="yellow"/>
                <w:lang w:eastAsia="fr-FR"/>
              </w:rPr>
            </w:pPr>
            <w:r w:rsidRPr="002264C4"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highlight w:val="yellow"/>
                <w:lang w:eastAsia="fr-FR"/>
              </w:rPr>
              <w:t>Pour les compétences transversales, suivi dans le cadre des compétences métier</w:t>
            </w:r>
          </w:p>
          <w:p w:rsidR="00DE5088" w:rsidRDefault="00DE5088" w:rsidP="00DE5088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bookmarkStart w:id="5" w:name="_GoBack"/>
            <w:bookmarkEnd w:id="5"/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Bilans intermédi</w:t>
            </w:r>
            <w:r w:rsidR="00407173"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aire en lien avec la mini-</w:t>
            </w: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entreprise</w:t>
            </w:r>
          </w:p>
          <w:p w:rsidR="00407173" w:rsidRDefault="00407173" w:rsidP="00DE5088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Fiche collective de pilotage du Chef-d’œuvre</w:t>
            </w:r>
          </w:p>
          <w:p w:rsidR="00407173" w:rsidRPr="00DE5088" w:rsidRDefault="00407173" w:rsidP="00DE5088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Tableau de bord du chef-d’œuvre</w:t>
            </w:r>
          </w:p>
          <w:p w:rsidR="004B6661" w:rsidRDefault="004B6661" w:rsidP="004B6661">
            <w:pPr>
              <w:suppressAutoHyphens w:val="0"/>
              <w:spacing w:after="0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</w:p>
        </w:tc>
      </w:tr>
      <w:bookmarkEnd w:id="4"/>
    </w:tbl>
    <w:p w:rsidR="00707246" w:rsidRDefault="00707246" w:rsidP="004B6661">
      <w:pPr>
        <w:suppressAutoHyphens w:val="0"/>
        <w:autoSpaceDE w:val="0"/>
        <w:autoSpaceDN w:val="0"/>
        <w:adjustRightInd w:val="0"/>
        <w:spacing w:after="0"/>
        <w:ind w:left="720"/>
        <w:rPr>
          <w:rFonts w:ascii="Segoe UI" w:eastAsia="Times New Roman" w:hAnsi="Segoe UI" w:cs="Segoe UI"/>
          <w:b/>
          <w:color w:val="000000" w:themeColor="text1"/>
          <w:sz w:val="22"/>
          <w:szCs w:val="22"/>
          <w:lang w:eastAsia="fr-FR"/>
        </w:rPr>
      </w:pPr>
    </w:p>
    <w:p w:rsidR="00B90907" w:rsidRPr="00227B00" w:rsidRDefault="00554895" w:rsidP="004B6661">
      <w:pPr>
        <w:pStyle w:val="Paragraphedeliste"/>
        <w:numPr>
          <w:ilvl w:val="0"/>
          <w:numId w:val="11"/>
        </w:numPr>
        <w:suppressAutoHyphens w:val="0"/>
        <w:autoSpaceDE w:val="0"/>
        <w:autoSpaceDN w:val="0"/>
        <w:adjustRightInd w:val="0"/>
        <w:spacing w:after="120"/>
        <w:ind w:left="284" w:hanging="284"/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</w:pPr>
      <w:r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>Modalités de mise en valeur des productions et de communication</w:t>
      </w:r>
      <w:r w:rsidR="008E35A2" w:rsidRPr="00227B00"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  <w:t xml:space="preserve"> </w:t>
      </w:r>
      <w:r w:rsidRPr="00227B00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(chapitre 6 – page 20 – du vade-mecum)</w:t>
      </w: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4B6661" w:rsidTr="00233C13">
        <w:trPr>
          <w:trHeight w:val="3175"/>
        </w:trPr>
        <w:tc>
          <w:tcPr>
            <w:tcW w:w="9918" w:type="dxa"/>
          </w:tcPr>
          <w:p w:rsidR="004B6661" w:rsidRDefault="004B6661" w:rsidP="003037B9">
            <w:p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</w:p>
          <w:p w:rsidR="004B6661" w:rsidRDefault="00407173" w:rsidP="00407173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Enquêtes menées au sein du lycée sur la faisabilité, la fixation des prix, etc.</w:t>
            </w:r>
          </w:p>
          <w:p w:rsidR="00407173" w:rsidRDefault="00407173" w:rsidP="00407173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Présentation des réalisations des élèves lors des journées « portes ouvertes » du lycée</w:t>
            </w:r>
          </w:p>
          <w:p w:rsidR="00407173" w:rsidRDefault="00407173" w:rsidP="00407173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Réalisation d’affiches, panneaux : à l’accueil Pressing, à l’entrée du self, au CDI</w:t>
            </w:r>
          </w:p>
          <w:p w:rsidR="00407173" w:rsidRDefault="00407173" w:rsidP="00407173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Participation au marché de Noël du quartier</w:t>
            </w:r>
          </w:p>
          <w:p w:rsidR="00407173" w:rsidRDefault="00407173" w:rsidP="00407173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Dossier de presse et invitation de médias</w:t>
            </w:r>
          </w:p>
          <w:p w:rsidR="00407173" w:rsidRDefault="00407173" w:rsidP="00407173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Productions numériques</w:t>
            </w:r>
          </w:p>
          <w:p w:rsidR="004B6661" w:rsidRPr="00407173" w:rsidRDefault="00407173" w:rsidP="003037B9">
            <w:pPr>
              <w:pStyle w:val="Paragraphedeliste"/>
              <w:numPr>
                <w:ilvl w:val="0"/>
                <w:numId w:val="16"/>
              </w:num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  <w:r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  <w:t>Prestation orale de restitution dans le cadre de la mini-entreprise : scénarisation, vidéo, audio etc.</w:t>
            </w:r>
          </w:p>
          <w:p w:rsidR="004B6661" w:rsidRDefault="004B6661" w:rsidP="003037B9">
            <w:pPr>
              <w:suppressAutoHyphens w:val="0"/>
              <w:spacing w:after="0" w:line="276" w:lineRule="auto"/>
              <w:rPr>
                <w:rFonts w:ascii="Segoe UI" w:eastAsia="Times New Roman" w:hAnsi="Segoe UI" w:cs="Segoe UI"/>
                <w:color w:val="000000" w:themeColor="text1"/>
                <w:sz w:val="22"/>
                <w:szCs w:val="22"/>
                <w:lang w:eastAsia="fr-FR"/>
              </w:rPr>
            </w:pPr>
          </w:p>
        </w:tc>
      </w:tr>
    </w:tbl>
    <w:p w:rsidR="008E35A2" w:rsidRDefault="008E35A2" w:rsidP="00FE2E96">
      <w:pPr>
        <w:tabs>
          <w:tab w:val="left" w:pos="8456"/>
        </w:tabs>
        <w:suppressAutoHyphens w:val="0"/>
        <w:spacing w:after="0"/>
        <w:rPr>
          <w:rFonts w:ascii="Helvetica" w:eastAsia="Times New Roman" w:hAnsi="Helvetica"/>
          <w:color w:val="000000" w:themeColor="text1"/>
          <w:sz w:val="22"/>
          <w:szCs w:val="22"/>
          <w:lang w:eastAsia="fr-FR"/>
        </w:rPr>
      </w:pPr>
    </w:p>
    <w:p w:rsidR="00B260D2" w:rsidRPr="00B260D2" w:rsidRDefault="00B260D2" w:rsidP="00B260D2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120"/>
        <w:ind w:left="284" w:hanging="284"/>
        <w:rPr>
          <w:rFonts w:cs="Cambria"/>
          <w:sz w:val="22"/>
          <w:szCs w:val="22"/>
          <w:lang w:eastAsia="fr-FR"/>
        </w:rPr>
      </w:pPr>
      <w:r w:rsidRPr="00B260D2">
        <w:rPr>
          <w:rFonts w:ascii="Quattrocento Sans" w:eastAsia="Quattrocento Sans" w:hAnsi="Quattrocento Sans" w:cs="Quattrocento Sans"/>
          <w:b/>
          <w:color w:val="2F5496"/>
          <w:sz w:val="22"/>
          <w:szCs w:val="22"/>
          <w:lang w:eastAsia="fr-FR"/>
        </w:rPr>
        <w:t xml:space="preserve">Durée envisagée du projet et principales étapes de réalisation </w:t>
      </w:r>
    </w:p>
    <w:p w:rsidR="00B260D2" w:rsidRPr="00B260D2" w:rsidRDefault="00B260D2" w:rsidP="00B260D2">
      <w:pPr>
        <w:suppressAutoHyphens w:val="0"/>
        <w:autoSpaceDE w:val="0"/>
        <w:autoSpaceDN w:val="0"/>
        <w:adjustRightInd w:val="0"/>
        <w:spacing w:before="120" w:after="120"/>
        <w:rPr>
          <w:rFonts w:cs="Cambria"/>
          <w:sz w:val="22"/>
          <w:szCs w:val="22"/>
          <w:lang w:eastAsia="fr-FR"/>
        </w:rPr>
      </w:pP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Quelle </w:t>
      </w:r>
      <w:r w:rsidR="00D433AE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sera la durée prévisionnelle du projet</w:t>
      </w:r>
      <w:r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-chef d’œuvre ? </w:t>
      </w:r>
      <w:r w:rsidRPr="00A667C4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Que</w:t>
      </w:r>
      <w:r w:rsidR="00D433AE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l</w:t>
      </w:r>
      <w:r w:rsidRPr="00A667C4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l</w:t>
      </w:r>
      <w:r w:rsidR="00D433AE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e</w:t>
      </w:r>
      <w:r w:rsidRPr="00A667C4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s </w:t>
      </w:r>
      <w:r w:rsidR="00D433AE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sont les principales étapes et leur durée estimée ? A quel moment seront organisées les revues de projet</w:t>
      </w:r>
      <w:r w:rsidR="00233C13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 xml:space="preserve"> </w:t>
      </w:r>
      <w:r w:rsidRPr="00A667C4">
        <w:rPr>
          <w:rFonts w:ascii="Segoe UI" w:eastAsia="Times New Roman" w:hAnsi="Segoe UI" w:cs="Segoe UI"/>
          <w:bCs/>
          <w:i/>
          <w:iCs/>
          <w:color w:val="000000" w:themeColor="text1"/>
          <w:sz w:val="22"/>
          <w:szCs w:val="22"/>
          <w:lang w:eastAsia="fr-FR"/>
        </w:rPr>
        <w:t>?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535"/>
        <w:gridCol w:w="2088"/>
        <w:gridCol w:w="2327"/>
        <w:gridCol w:w="1566"/>
        <w:gridCol w:w="914"/>
        <w:gridCol w:w="645"/>
        <w:gridCol w:w="1836"/>
      </w:tblGrid>
      <w:tr w:rsidR="00B260D2" w:rsidRPr="00B260D2" w:rsidTr="00D433AE">
        <w:trPr>
          <w:trHeight w:val="397"/>
        </w:trPr>
        <w:tc>
          <w:tcPr>
            <w:tcW w:w="2623" w:type="dxa"/>
            <w:gridSpan w:val="2"/>
            <w:shd w:val="clear" w:color="auto" w:fill="D9E2F3"/>
            <w:vAlign w:val="center"/>
          </w:tcPr>
          <w:p w:rsidR="00B260D2" w:rsidRPr="00B260D2" w:rsidRDefault="00B260D2" w:rsidP="00B260D2">
            <w:pPr>
              <w:suppressAutoHyphens w:val="0"/>
              <w:spacing w:after="0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Date de début du projet :</w:t>
            </w:r>
          </w:p>
        </w:tc>
        <w:tc>
          <w:tcPr>
            <w:tcW w:w="2327" w:type="dxa"/>
            <w:vAlign w:val="center"/>
          </w:tcPr>
          <w:p w:rsidR="00B260D2" w:rsidRPr="00B260D2" w:rsidRDefault="00407173" w:rsidP="0040717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</w:pPr>
            <w:r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02-/09</w:t>
            </w:r>
            <w:r w:rsidR="00B260D2" w:rsidRPr="00B260D2"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/</w:t>
            </w:r>
            <w:r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2020</w:t>
            </w:r>
          </w:p>
        </w:tc>
        <w:tc>
          <w:tcPr>
            <w:tcW w:w="2480" w:type="dxa"/>
            <w:gridSpan w:val="2"/>
            <w:shd w:val="clear" w:color="auto" w:fill="D9E2F3"/>
            <w:vAlign w:val="center"/>
          </w:tcPr>
          <w:p w:rsidR="00B260D2" w:rsidRPr="00B260D2" w:rsidRDefault="00B260D2" w:rsidP="00B260D2">
            <w:pPr>
              <w:suppressAutoHyphens w:val="0"/>
              <w:spacing w:after="0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Date de fin du projet :</w:t>
            </w:r>
          </w:p>
        </w:tc>
        <w:tc>
          <w:tcPr>
            <w:tcW w:w="2481" w:type="dxa"/>
            <w:gridSpan w:val="2"/>
            <w:vAlign w:val="center"/>
          </w:tcPr>
          <w:p w:rsidR="00B260D2" w:rsidRPr="00B260D2" w:rsidRDefault="001114B5" w:rsidP="001114B5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</w:pPr>
            <w:r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31</w:t>
            </w:r>
            <w:r w:rsidR="00B260D2" w:rsidRPr="00B260D2"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/</w:t>
            </w:r>
            <w:r w:rsidR="00407173"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05</w:t>
            </w:r>
            <w:r w:rsidR="00B260D2" w:rsidRPr="00B260D2"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/</w:t>
            </w:r>
            <w:r>
              <w:rPr>
                <w:rFonts w:ascii="Quattrocento Sans" w:eastAsia="Quattrocento Sans" w:hAnsi="Quattrocento Sans" w:cs="Quattrocento Sans"/>
                <w:sz w:val="22"/>
                <w:szCs w:val="22"/>
                <w:lang w:eastAsia="fr-FR"/>
              </w:rPr>
              <w:t>2021</w:t>
            </w:r>
          </w:p>
        </w:tc>
      </w:tr>
      <w:tr w:rsidR="00D433AE" w:rsidRPr="00B260D2" w:rsidTr="00CF0C7A">
        <w:trPr>
          <w:trHeight w:val="397"/>
        </w:trPr>
        <w:tc>
          <w:tcPr>
            <w:tcW w:w="6516" w:type="dxa"/>
            <w:gridSpan w:val="4"/>
            <w:shd w:val="clear" w:color="auto" w:fill="D9E2F3"/>
            <w:vAlign w:val="center"/>
          </w:tcPr>
          <w:p w:rsidR="00D433AE" w:rsidRPr="00B260D2" w:rsidRDefault="00D433AE" w:rsidP="00B260D2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Déroulement des étapes</w:t>
            </w:r>
          </w:p>
        </w:tc>
        <w:tc>
          <w:tcPr>
            <w:tcW w:w="1559" w:type="dxa"/>
            <w:gridSpan w:val="2"/>
            <w:shd w:val="clear" w:color="auto" w:fill="D9E2F3"/>
            <w:vAlign w:val="center"/>
          </w:tcPr>
          <w:p w:rsidR="00D433AE" w:rsidRPr="00B260D2" w:rsidRDefault="00D433AE" w:rsidP="00B260D2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Durée</w:t>
            </w:r>
            <w:r w:rsidR="00CF0C7A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 xml:space="preserve"> estimée</w:t>
            </w:r>
          </w:p>
        </w:tc>
        <w:tc>
          <w:tcPr>
            <w:tcW w:w="1836" w:type="dxa"/>
            <w:shd w:val="clear" w:color="auto" w:fill="D9E2F3"/>
            <w:vAlign w:val="center"/>
          </w:tcPr>
          <w:p w:rsidR="00D433AE" w:rsidRPr="00B260D2" w:rsidRDefault="00D433AE" w:rsidP="00B260D2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Revues de projet</w:t>
            </w:r>
          </w:p>
        </w:tc>
      </w:tr>
      <w:tr w:rsidR="00CF0C7A" w:rsidRPr="00B260D2" w:rsidTr="00233C13">
        <w:trPr>
          <w:trHeight w:val="340"/>
        </w:trPr>
        <w:tc>
          <w:tcPr>
            <w:tcW w:w="535" w:type="dxa"/>
            <w:shd w:val="clear" w:color="auto" w:fill="D9E2F3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5981" w:type="dxa"/>
            <w:gridSpan w:val="3"/>
            <w:shd w:val="clear" w:color="auto" w:fill="F2F2F2"/>
            <w:vAlign w:val="center"/>
          </w:tcPr>
          <w:p w:rsidR="00CF0C7A" w:rsidRPr="00B260D2" w:rsidRDefault="001114B5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  <w:r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  <w:t>VOIR PROGRESSION DU CHEF-D’OEUVRE</w:t>
            </w: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</w:p>
        </w:tc>
      </w:tr>
      <w:tr w:rsidR="00CF0C7A" w:rsidRPr="00B260D2" w:rsidTr="00233C13">
        <w:trPr>
          <w:trHeight w:val="340"/>
        </w:trPr>
        <w:tc>
          <w:tcPr>
            <w:tcW w:w="535" w:type="dxa"/>
            <w:shd w:val="clear" w:color="auto" w:fill="D9E2F3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5981" w:type="dxa"/>
            <w:gridSpan w:val="3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</w:p>
        </w:tc>
      </w:tr>
      <w:tr w:rsidR="00CF0C7A" w:rsidRPr="00B260D2" w:rsidTr="00233C13">
        <w:trPr>
          <w:trHeight w:val="340"/>
        </w:trPr>
        <w:tc>
          <w:tcPr>
            <w:tcW w:w="535" w:type="dxa"/>
            <w:shd w:val="clear" w:color="auto" w:fill="D9E2F3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5981" w:type="dxa"/>
            <w:gridSpan w:val="3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</w:p>
        </w:tc>
      </w:tr>
      <w:tr w:rsidR="00CF0C7A" w:rsidRPr="00B260D2" w:rsidTr="00233C13">
        <w:trPr>
          <w:trHeight w:val="340"/>
        </w:trPr>
        <w:tc>
          <w:tcPr>
            <w:tcW w:w="535" w:type="dxa"/>
            <w:shd w:val="clear" w:color="auto" w:fill="D9E2F3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4</w:t>
            </w:r>
          </w:p>
        </w:tc>
        <w:tc>
          <w:tcPr>
            <w:tcW w:w="5981" w:type="dxa"/>
            <w:gridSpan w:val="3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</w:p>
        </w:tc>
      </w:tr>
      <w:tr w:rsidR="00CF0C7A" w:rsidRPr="00B260D2" w:rsidTr="00233C13">
        <w:trPr>
          <w:trHeight w:val="340"/>
        </w:trPr>
        <w:tc>
          <w:tcPr>
            <w:tcW w:w="535" w:type="dxa"/>
            <w:shd w:val="clear" w:color="auto" w:fill="D9E2F3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5</w:t>
            </w:r>
          </w:p>
        </w:tc>
        <w:tc>
          <w:tcPr>
            <w:tcW w:w="5981" w:type="dxa"/>
            <w:gridSpan w:val="3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</w:p>
        </w:tc>
      </w:tr>
      <w:tr w:rsidR="00CF0C7A" w:rsidRPr="00B260D2" w:rsidTr="00233C13">
        <w:trPr>
          <w:trHeight w:val="340"/>
        </w:trPr>
        <w:tc>
          <w:tcPr>
            <w:tcW w:w="535" w:type="dxa"/>
            <w:shd w:val="clear" w:color="auto" w:fill="D9E2F3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  <w:r w:rsidRPr="00B260D2"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  <w:t>…</w:t>
            </w:r>
          </w:p>
        </w:tc>
        <w:tc>
          <w:tcPr>
            <w:tcW w:w="5981" w:type="dxa"/>
            <w:gridSpan w:val="3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559" w:type="dxa"/>
            <w:gridSpan w:val="2"/>
            <w:shd w:val="clear" w:color="auto" w:fill="F2F2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color w:val="2F5496"/>
                <w:sz w:val="22"/>
                <w:szCs w:val="22"/>
                <w:lang w:eastAsia="fr-FR"/>
              </w:rPr>
            </w:pPr>
          </w:p>
        </w:tc>
        <w:tc>
          <w:tcPr>
            <w:tcW w:w="1836" w:type="dxa"/>
            <w:shd w:val="clear" w:color="auto" w:fill="F2F2F2" w:themeFill="background1" w:themeFillShade="F2"/>
            <w:vAlign w:val="center"/>
          </w:tcPr>
          <w:p w:rsidR="00CF0C7A" w:rsidRPr="00B260D2" w:rsidRDefault="00CF0C7A" w:rsidP="00233C13">
            <w:pPr>
              <w:suppressAutoHyphens w:val="0"/>
              <w:spacing w:after="0"/>
              <w:jc w:val="center"/>
              <w:rPr>
                <w:rFonts w:ascii="Quattrocento Sans" w:eastAsia="Quattrocento Sans" w:hAnsi="Quattrocento Sans" w:cs="Quattrocento Sans"/>
                <w:b/>
                <w:bCs/>
                <w:sz w:val="22"/>
                <w:szCs w:val="22"/>
                <w:lang w:eastAsia="fr-FR"/>
              </w:rPr>
            </w:pPr>
          </w:p>
        </w:tc>
      </w:tr>
    </w:tbl>
    <w:p w:rsidR="00FE2E96" w:rsidRPr="00CF0C7A" w:rsidRDefault="00FE2E96" w:rsidP="001114B5">
      <w:pPr>
        <w:suppressAutoHyphens w:val="0"/>
        <w:autoSpaceDE w:val="0"/>
        <w:autoSpaceDN w:val="0"/>
        <w:adjustRightInd w:val="0"/>
        <w:spacing w:after="120"/>
        <w:rPr>
          <w:rFonts w:ascii="Segoe UI" w:eastAsia="Times New Roman" w:hAnsi="Segoe UI" w:cs="Segoe UI"/>
          <w:b/>
          <w:color w:val="2F5496" w:themeColor="accent5" w:themeShade="BF"/>
          <w:sz w:val="22"/>
          <w:szCs w:val="22"/>
          <w:lang w:eastAsia="fr-FR"/>
        </w:rPr>
      </w:pPr>
    </w:p>
    <w:sectPr w:rsidR="00FE2E96" w:rsidRPr="00CF0C7A" w:rsidSect="00227B00">
      <w:footerReference w:type="default" r:id="rId8"/>
      <w:pgSz w:w="11906" w:h="16838"/>
      <w:pgMar w:top="680" w:right="851" w:bottom="680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FFE" w:rsidRDefault="00677FFE" w:rsidP="00554895">
      <w:pPr>
        <w:spacing w:after="0"/>
      </w:pPr>
      <w:r>
        <w:separator/>
      </w:r>
    </w:p>
  </w:endnote>
  <w:endnote w:type="continuationSeparator" w:id="0">
    <w:p w:rsidR="00677FFE" w:rsidRDefault="00677FFE" w:rsidP="00554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777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554895" w:rsidRPr="00227B00" w:rsidRDefault="00554895">
        <w:pPr>
          <w:pStyle w:val="Pieddepage"/>
          <w:jc w:val="center"/>
          <w:rPr>
            <w:rFonts w:asciiTheme="minorHAnsi" w:hAnsiTheme="minorHAnsi" w:cstheme="minorHAnsi"/>
          </w:rPr>
        </w:pPr>
        <w:r w:rsidRPr="00227B00">
          <w:rPr>
            <w:rFonts w:asciiTheme="minorHAnsi" w:hAnsiTheme="minorHAnsi" w:cstheme="minorHAnsi"/>
          </w:rPr>
          <w:fldChar w:fldCharType="begin"/>
        </w:r>
        <w:r w:rsidRPr="00227B00">
          <w:rPr>
            <w:rFonts w:asciiTheme="minorHAnsi" w:hAnsiTheme="minorHAnsi" w:cstheme="minorHAnsi"/>
          </w:rPr>
          <w:instrText>PAGE   \* MERGEFORMAT</w:instrText>
        </w:r>
        <w:r w:rsidRPr="00227B00">
          <w:rPr>
            <w:rFonts w:asciiTheme="minorHAnsi" w:hAnsiTheme="minorHAnsi" w:cstheme="minorHAnsi"/>
          </w:rPr>
          <w:fldChar w:fldCharType="separate"/>
        </w:r>
        <w:r w:rsidR="002264C4">
          <w:rPr>
            <w:rFonts w:asciiTheme="minorHAnsi" w:hAnsiTheme="minorHAnsi" w:cstheme="minorHAnsi"/>
            <w:noProof/>
          </w:rPr>
          <w:t>1</w:t>
        </w:r>
        <w:r w:rsidRPr="00227B00">
          <w:rPr>
            <w:rFonts w:asciiTheme="minorHAnsi" w:hAnsiTheme="minorHAnsi" w:cstheme="minorHAnsi"/>
          </w:rPr>
          <w:fldChar w:fldCharType="end"/>
        </w:r>
      </w:p>
    </w:sdtContent>
  </w:sdt>
  <w:p w:rsidR="00554895" w:rsidRDefault="0055489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FFE" w:rsidRDefault="00677FFE" w:rsidP="00554895">
      <w:pPr>
        <w:spacing w:after="0"/>
      </w:pPr>
      <w:r>
        <w:separator/>
      </w:r>
    </w:p>
  </w:footnote>
  <w:footnote w:type="continuationSeparator" w:id="0">
    <w:p w:rsidR="00677FFE" w:rsidRDefault="00677FFE" w:rsidP="00554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A1919F0"/>
    <w:multiLevelType w:val="hybridMultilevel"/>
    <w:tmpl w:val="8F4CC864"/>
    <w:lvl w:ilvl="0" w:tplc="352ADDF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72571"/>
    <w:multiLevelType w:val="hybridMultilevel"/>
    <w:tmpl w:val="C78CE0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6394A"/>
    <w:multiLevelType w:val="multilevel"/>
    <w:tmpl w:val="F96689CA"/>
    <w:lvl w:ilvl="0">
      <w:start w:val="1"/>
      <w:numFmt w:val="bullet"/>
      <w:lvlText w:val="⌖"/>
      <w:lvlJc w:val="left"/>
      <w:pPr>
        <w:ind w:left="720" w:hanging="360"/>
      </w:pPr>
      <w:rPr>
        <w:rFonts w:ascii="Noto Sans Symbols" w:eastAsia="Noto Sans Symbols" w:hAnsi="Noto Sans Symbols" w:cs="Noto Sans Symbols"/>
        <w:color w:val="2F5496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15384B77"/>
    <w:multiLevelType w:val="hybridMultilevel"/>
    <w:tmpl w:val="D772B888"/>
    <w:lvl w:ilvl="0" w:tplc="32925DAA">
      <w:start w:val="1"/>
      <w:numFmt w:val="bullet"/>
      <w:lvlText w:val="→"/>
      <w:lvlJc w:val="left"/>
      <w:pPr>
        <w:ind w:left="720" w:hanging="360"/>
      </w:pPr>
      <w:rPr>
        <w:rFonts w:ascii="Arial Narrow" w:hAnsi="Arial Narrow" w:hint="default"/>
        <w:color w:val="2F5496" w:themeColor="accent5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32F8A"/>
    <w:multiLevelType w:val="hybridMultilevel"/>
    <w:tmpl w:val="1B8AD48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E391A"/>
    <w:multiLevelType w:val="hybridMultilevel"/>
    <w:tmpl w:val="3D66C550"/>
    <w:lvl w:ilvl="0" w:tplc="02360C7C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3203D"/>
    <w:multiLevelType w:val="hybridMultilevel"/>
    <w:tmpl w:val="F27E52C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56BA1"/>
    <w:multiLevelType w:val="hybridMultilevel"/>
    <w:tmpl w:val="A1EC5884"/>
    <w:lvl w:ilvl="0" w:tplc="02360C7C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36CA5"/>
    <w:multiLevelType w:val="hybridMultilevel"/>
    <w:tmpl w:val="7E5055B8"/>
    <w:lvl w:ilvl="0" w:tplc="02360C7C">
      <w:start w:val="1"/>
      <w:numFmt w:val="bullet"/>
      <w:lvlText w:val="±"/>
      <w:lvlJc w:val="left"/>
      <w:pPr>
        <w:ind w:left="720" w:hanging="360"/>
      </w:pPr>
      <w:rPr>
        <w:rFonts w:ascii="Wingdings" w:hAnsi="Wingdings" w:hint="default"/>
        <w:color w:val="2F5496" w:themeColor="accent5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47D0E"/>
    <w:multiLevelType w:val="hybridMultilevel"/>
    <w:tmpl w:val="C55E5D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F11AC9"/>
    <w:multiLevelType w:val="hybridMultilevel"/>
    <w:tmpl w:val="7A5223B8"/>
    <w:lvl w:ilvl="0" w:tplc="32925DAA">
      <w:start w:val="1"/>
      <w:numFmt w:val="bullet"/>
      <w:lvlText w:val="→"/>
      <w:lvlJc w:val="left"/>
      <w:pPr>
        <w:ind w:left="720" w:hanging="360"/>
      </w:pPr>
      <w:rPr>
        <w:rFonts w:ascii="Arial Narrow" w:hAnsi="Arial Narrow" w:hint="default"/>
        <w:color w:val="2F5496" w:themeColor="accent5" w:themeShade="BF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921590"/>
    <w:multiLevelType w:val="hybridMultilevel"/>
    <w:tmpl w:val="D5F82A96"/>
    <w:lvl w:ilvl="0" w:tplc="1842FA40">
      <w:start w:val="1"/>
      <w:numFmt w:val="bullet"/>
      <w:lvlText w:val="→"/>
      <w:lvlJc w:val="left"/>
      <w:pPr>
        <w:ind w:left="720" w:hanging="360"/>
      </w:pPr>
      <w:rPr>
        <w:rFonts w:ascii="Arial Narrow" w:hAnsi="Arial Narrow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90B91"/>
    <w:multiLevelType w:val="hybridMultilevel"/>
    <w:tmpl w:val="73FCFEA4"/>
    <w:lvl w:ilvl="0" w:tplc="440CF1F2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90739"/>
    <w:multiLevelType w:val="hybridMultilevel"/>
    <w:tmpl w:val="57640D6E"/>
    <w:lvl w:ilvl="0" w:tplc="453C921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22502"/>
    <w:multiLevelType w:val="hybridMultilevel"/>
    <w:tmpl w:val="8E9EB838"/>
    <w:lvl w:ilvl="0" w:tplc="85ACB44E">
      <w:numFmt w:val="bullet"/>
      <w:lvlText w:val="-"/>
      <w:lvlJc w:val="left"/>
      <w:pPr>
        <w:ind w:left="360" w:hanging="360"/>
      </w:pPr>
      <w:rPr>
        <w:rFonts w:ascii="Segoe UI" w:eastAsia="Times New Roman" w:hAnsi="Segoe U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14"/>
  </w:num>
  <w:num w:numId="5">
    <w:abstractNumId w:val="2"/>
  </w:num>
  <w:num w:numId="6">
    <w:abstractNumId w:val="13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  <w:num w:numId="11">
    <w:abstractNumId w:val="9"/>
  </w:num>
  <w:num w:numId="12">
    <w:abstractNumId w:val="12"/>
  </w:num>
  <w:num w:numId="13">
    <w:abstractNumId w:val="11"/>
  </w:num>
  <w:num w:numId="14">
    <w:abstractNumId w:val="4"/>
  </w:num>
  <w:num w:numId="15">
    <w:abstractNumId w:val="3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5A2"/>
    <w:rsid w:val="00005463"/>
    <w:rsid w:val="0001158B"/>
    <w:rsid w:val="0001776B"/>
    <w:rsid w:val="000D7210"/>
    <w:rsid w:val="001114B5"/>
    <w:rsid w:val="00184ECF"/>
    <w:rsid w:val="001A6293"/>
    <w:rsid w:val="001C3140"/>
    <w:rsid w:val="002264C4"/>
    <w:rsid w:val="00227B00"/>
    <w:rsid w:val="00233C13"/>
    <w:rsid w:val="00312BE7"/>
    <w:rsid w:val="003C666F"/>
    <w:rsid w:val="00407173"/>
    <w:rsid w:val="0042656A"/>
    <w:rsid w:val="00476F90"/>
    <w:rsid w:val="004B6661"/>
    <w:rsid w:val="00554895"/>
    <w:rsid w:val="00575C03"/>
    <w:rsid w:val="005777D9"/>
    <w:rsid w:val="005A010B"/>
    <w:rsid w:val="006164DF"/>
    <w:rsid w:val="00677FFE"/>
    <w:rsid w:val="006E3DDF"/>
    <w:rsid w:val="00707246"/>
    <w:rsid w:val="00707974"/>
    <w:rsid w:val="00856217"/>
    <w:rsid w:val="008A248E"/>
    <w:rsid w:val="008A3712"/>
    <w:rsid w:val="008E11A4"/>
    <w:rsid w:val="008E35A2"/>
    <w:rsid w:val="00912E93"/>
    <w:rsid w:val="00951B6A"/>
    <w:rsid w:val="00963B7E"/>
    <w:rsid w:val="00A17EF0"/>
    <w:rsid w:val="00A347B3"/>
    <w:rsid w:val="00A667C4"/>
    <w:rsid w:val="00AA3EAB"/>
    <w:rsid w:val="00AE219D"/>
    <w:rsid w:val="00B260D2"/>
    <w:rsid w:val="00B67204"/>
    <w:rsid w:val="00B90907"/>
    <w:rsid w:val="00C227E0"/>
    <w:rsid w:val="00C84F98"/>
    <w:rsid w:val="00CE07A5"/>
    <w:rsid w:val="00CF0C7A"/>
    <w:rsid w:val="00D15F4E"/>
    <w:rsid w:val="00D433AE"/>
    <w:rsid w:val="00DE5088"/>
    <w:rsid w:val="00E41397"/>
    <w:rsid w:val="00E61E5E"/>
    <w:rsid w:val="00FE2E96"/>
    <w:rsid w:val="00FE4505"/>
    <w:rsid w:val="00FF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BE92FE-FD1F-43FD-B4D9-2715F09C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217"/>
    <w:pPr>
      <w:suppressAutoHyphens/>
      <w:spacing w:after="200" w:line="240" w:lineRule="auto"/>
    </w:pPr>
    <w:rPr>
      <w:rFonts w:ascii="Cambria" w:eastAsia="Cambria" w:hAnsi="Cambria" w:cs="Times New Roman"/>
      <w:sz w:val="24"/>
      <w:szCs w:val="24"/>
      <w:lang w:eastAsia="ar-SA"/>
    </w:rPr>
  </w:style>
  <w:style w:type="paragraph" w:styleId="Titre2">
    <w:name w:val="heading 2"/>
    <w:basedOn w:val="Normal"/>
    <w:next w:val="Normal"/>
    <w:link w:val="Titre2Car"/>
    <w:qFormat/>
    <w:rsid w:val="008E35A2"/>
    <w:pPr>
      <w:keepNext/>
      <w:keepLines/>
      <w:numPr>
        <w:ilvl w:val="1"/>
        <w:numId w:val="1"/>
      </w:numPr>
      <w:spacing w:before="40" w:after="0"/>
      <w:outlineLvl w:val="1"/>
    </w:pPr>
    <w:rPr>
      <w:rFonts w:ascii="Calibri" w:eastAsia="Times New Roman" w:hAnsi="Calibri" w:cs="Calibri"/>
      <w:color w:val="365F91"/>
      <w:sz w:val="26"/>
      <w:szCs w:val="26"/>
      <w:lang w:val="x-none"/>
    </w:rPr>
  </w:style>
  <w:style w:type="paragraph" w:styleId="Titre3">
    <w:name w:val="heading 3"/>
    <w:basedOn w:val="Normal"/>
    <w:next w:val="Normal"/>
    <w:link w:val="Titre3Car"/>
    <w:qFormat/>
    <w:rsid w:val="008E35A2"/>
    <w:pPr>
      <w:keepNext/>
      <w:keepLines/>
      <w:numPr>
        <w:ilvl w:val="2"/>
        <w:numId w:val="1"/>
      </w:numPr>
      <w:spacing w:before="40" w:after="0"/>
      <w:outlineLvl w:val="2"/>
    </w:pPr>
    <w:rPr>
      <w:rFonts w:ascii="Calibri" w:eastAsia="Times New Roman" w:hAnsi="Calibri" w:cs="Calibri"/>
      <w:color w:val="243F60"/>
      <w:sz w:val="20"/>
      <w:szCs w:val="20"/>
      <w:lang w:val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8E35A2"/>
    <w:rPr>
      <w:rFonts w:ascii="Calibri" w:eastAsia="Times New Roman" w:hAnsi="Calibri" w:cs="Calibri"/>
      <w:color w:val="365F91"/>
      <w:sz w:val="26"/>
      <w:szCs w:val="26"/>
      <w:lang w:val="x-none" w:eastAsia="ar-SA"/>
    </w:rPr>
  </w:style>
  <w:style w:type="character" w:customStyle="1" w:styleId="Titre3Car">
    <w:name w:val="Titre 3 Car"/>
    <w:basedOn w:val="Policepardfaut"/>
    <w:link w:val="Titre3"/>
    <w:rsid w:val="008E35A2"/>
    <w:rPr>
      <w:rFonts w:ascii="Calibri" w:eastAsia="Times New Roman" w:hAnsi="Calibri" w:cs="Calibri"/>
      <w:color w:val="243F60"/>
      <w:sz w:val="20"/>
      <w:szCs w:val="20"/>
      <w:lang w:val="x-none" w:eastAsia="ar-SA"/>
    </w:rPr>
  </w:style>
  <w:style w:type="paragraph" w:customStyle="1" w:styleId="Default">
    <w:name w:val="Default"/>
    <w:rsid w:val="008E35A2"/>
    <w:pPr>
      <w:suppressAutoHyphens/>
      <w:autoSpaceDE w:val="0"/>
      <w:spacing w:after="0" w:line="240" w:lineRule="auto"/>
    </w:pPr>
    <w:rPr>
      <w:rFonts w:ascii="Verdana" w:eastAsia="Cambria" w:hAnsi="Verdana" w:cs="Verdana"/>
      <w:color w:val="000000"/>
      <w:sz w:val="24"/>
      <w:szCs w:val="24"/>
      <w:lang w:eastAsia="ar-SA"/>
    </w:rPr>
  </w:style>
  <w:style w:type="paragraph" w:styleId="Paragraphedeliste">
    <w:name w:val="List Paragraph"/>
    <w:basedOn w:val="Normal"/>
    <w:uiPriority w:val="34"/>
    <w:qFormat/>
    <w:rsid w:val="008E35A2"/>
    <w:pPr>
      <w:ind w:left="720"/>
      <w:contextualSpacing/>
    </w:pPr>
  </w:style>
  <w:style w:type="table" w:styleId="Grilledutableau">
    <w:name w:val="Table Grid"/>
    <w:basedOn w:val="TableauNormal"/>
    <w:uiPriority w:val="39"/>
    <w:rsid w:val="00005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54895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54895"/>
    <w:rPr>
      <w:rFonts w:ascii="Cambria" w:eastAsia="Cambria" w:hAnsi="Cambria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54895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54895"/>
    <w:rPr>
      <w:rFonts w:ascii="Cambria" w:eastAsia="Cambria" w:hAnsi="Cambria" w:cs="Times New Roman"/>
      <w:sz w:val="24"/>
      <w:szCs w:val="24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B260D2"/>
    <w:pPr>
      <w:spacing w:after="0" w:line="240" w:lineRule="auto"/>
    </w:pPr>
    <w:rPr>
      <w:rFonts w:ascii="Cambria" w:eastAsia="Cambria" w:hAnsi="Cambria" w:cs="Cambria"/>
      <w:sz w:val="24"/>
      <w:szCs w:val="24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42F9B-3842-4B30-AE01-16806468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line bourgouin</dc:creator>
  <cp:lastModifiedBy>Rectorat</cp:lastModifiedBy>
  <cp:revision>2</cp:revision>
  <dcterms:created xsi:type="dcterms:W3CDTF">2020-06-27T23:46:00Z</dcterms:created>
  <dcterms:modified xsi:type="dcterms:W3CDTF">2020-06-27T23:46:00Z</dcterms:modified>
</cp:coreProperties>
</file>